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0D2" w:rsidRPr="00245465" w:rsidRDefault="001E60D2" w:rsidP="001E60D2">
      <w:pPr>
        <w:jc w:val="right"/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ООО «Стоматологический Центр Профилактики и Лечения «Ярославль»</w:t>
      </w:r>
    </w:p>
    <w:p w:rsidR="001E60D2" w:rsidRPr="00245465" w:rsidRDefault="00CE53E7" w:rsidP="001E60D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1E60D2" w:rsidRPr="00245465">
        <w:rPr>
          <w:rFonts w:ascii="Times New Roman" w:hAnsi="Times New Roman" w:cs="Times New Roman"/>
        </w:rPr>
        <w:t>. Ярославль, ул. Собинова, д. 50</w:t>
      </w:r>
    </w:p>
    <w:p w:rsidR="001E60D2" w:rsidRPr="00245465" w:rsidRDefault="001E60D2" w:rsidP="001E60D2">
      <w:pPr>
        <w:jc w:val="right"/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Телефон: +7 (4852) 67-99-76</w:t>
      </w:r>
    </w:p>
    <w:p w:rsidR="001E60D2" w:rsidRPr="00245465" w:rsidRDefault="001E60D2" w:rsidP="001E60D2">
      <w:pPr>
        <w:jc w:val="right"/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 xml:space="preserve">ИНН  </w:t>
      </w:r>
      <w:r w:rsidRPr="00245465">
        <w:rPr>
          <w:rFonts w:ascii="Times New Roman" w:hAnsi="Times New Roman" w:cs="Times New Roman"/>
          <w:bCs/>
        </w:rPr>
        <w:t>7604063528</w:t>
      </w:r>
    </w:p>
    <w:p w:rsidR="001E60D2" w:rsidRPr="00245465" w:rsidRDefault="001E60D2" w:rsidP="001E60D2">
      <w:pPr>
        <w:jc w:val="center"/>
        <w:rPr>
          <w:rFonts w:ascii="Times New Roman" w:hAnsi="Times New Roman" w:cs="Times New Roman"/>
          <w:b/>
        </w:rPr>
      </w:pPr>
    </w:p>
    <w:p w:rsidR="001E60D2" w:rsidRDefault="001E60D2" w:rsidP="001E60D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Правила подачи обращений в медицинской организации </w:t>
      </w:r>
    </w:p>
    <w:p w:rsidR="001E60D2" w:rsidRDefault="001E60D2" w:rsidP="001E60D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ООО «</w:t>
      </w:r>
      <w:proofErr w:type="spellStart"/>
      <w:r>
        <w:rPr>
          <w:rFonts w:ascii="Times New Roman" w:hAnsi="Times New Roman" w:cs="Times New Roman"/>
          <w:b/>
        </w:rPr>
        <w:t>СЦПиЛ</w:t>
      </w:r>
      <w:proofErr w:type="spellEnd"/>
      <w:r>
        <w:rPr>
          <w:rFonts w:ascii="Times New Roman" w:hAnsi="Times New Roman" w:cs="Times New Roman"/>
          <w:b/>
        </w:rPr>
        <w:t xml:space="preserve"> «Ярославль»</w:t>
      </w:r>
    </w:p>
    <w:p w:rsidR="006A2E9B" w:rsidRDefault="001E60D2" w:rsidP="001E60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Порядок рассмотрения жалоб и обращений регламентирован Федеральным законом от 21 ноября 2011 г. № 323-03 «0б основах охраны здоровья граждан в Российской </w:t>
      </w:r>
      <w:proofErr w:type="spellStart"/>
      <w:r w:rsidRPr="006A2E9B">
        <w:rPr>
          <w:rFonts w:ascii="Times New Roman" w:eastAsia="Times New Roman" w:hAnsi="Times New Roman" w:cs="Times New Roman"/>
          <w:lang w:eastAsia="ru-RU"/>
        </w:rPr>
        <w:t>Федераии</w:t>
      </w:r>
      <w:proofErr w:type="spellEnd"/>
      <w:r w:rsidRPr="006A2E9B">
        <w:rPr>
          <w:rFonts w:ascii="Times New Roman" w:eastAsia="Times New Roman" w:hAnsi="Times New Roman" w:cs="Times New Roman"/>
          <w:lang w:eastAsia="ru-RU"/>
        </w:rPr>
        <w:t xml:space="preserve">» и Федеральным законом от 02.05.2006 г:. №59-Ф3 «О порядке рассмотрения обращений граждан Российской Федерации». </w:t>
      </w:r>
    </w:p>
    <w:p w:rsidR="006A2E9B" w:rsidRDefault="001E60D2" w:rsidP="001E60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2E9B">
        <w:rPr>
          <w:rFonts w:ascii="Times New Roman" w:eastAsia="Times New Roman" w:hAnsi="Times New Roman" w:cs="Times New Roman"/>
          <w:lang w:eastAsia="ru-RU"/>
        </w:rPr>
        <w:t xml:space="preserve">1. В случае </w:t>
      </w:r>
      <w:r w:rsidR="006A2E9B" w:rsidRPr="006A2E9B">
        <w:rPr>
          <w:rFonts w:ascii="Times New Roman" w:eastAsia="Times New Roman" w:hAnsi="Times New Roman" w:cs="Times New Roman"/>
          <w:lang w:eastAsia="ru-RU"/>
        </w:rPr>
        <w:t>конфликтных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ситуаций </w:t>
      </w:r>
      <w:r w:rsidR="006A2E9B" w:rsidRPr="006A2E9B">
        <w:rPr>
          <w:rFonts w:ascii="Times New Roman" w:eastAsia="Times New Roman" w:hAnsi="Times New Roman" w:cs="Times New Roman"/>
          <w:lang w:eastAsia="ru-RU"/>
        </w:rPr>
        <w:t>пациент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(е</w:t>
      </w:r>
      <w:r w:rsidR="006A2E9B">
        <w:rPr>
          <w:rFonts w:ascii="Times New Roman" w:eastAsia="Times New Roman" w:hAnsi="Times New Roman" w:cs="Times New Roman"/>
          <w:lang w:eastAsia="ru-RU"/>
        </w:rPr>
        <w:t>г</w:t>
      </w:r>
      <w:r w:rsidRPr="006A2E9B">
        <w:rPr>
          <w:rFonts w:ascii="Times New Roman" w:eastAsia="Times New Roman" w:hAnsi="Times New Roman" w:cs="Times New Roman"/>
          <w:lang w:eastAsia="ru-RU"/>
        </w:rPr>
        <w:t>о законный представитель) имеет право н</w:t>
      </w:r>
      <w:r w:rsidR="006A2E9B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>посредственно обратиться к руководител</w:t>
      </w:r>
      <w:r w:rsidR="006A2E9B">
        <w:rPr>
          <w:rFonts w:ascii="Times New Roman" w:eastAsia="Times New Roman" w:hAnsi="Times New Roman" w:cs="Times New Roman"/>
          <w:lang w:eastAsia="ru-RU"/>
        </w:rPr>
        <w:t>ю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структурного </w:t>
      </w:r>
      <w:r w:rsidR="006A2E9B" w:rsidRPr="006A2E9B">
        <w:rPr>
          <w:rFonts w:ascii="Times New Roman" w:eastAsia="Times New Roman" w:hAnsi="Times New Roman" w:cs="Times New Roman"/>
          <w:lang w:eastAsia="ru-RU"/>
        </w:rPr>
        <w:t>подразделения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, где </w:t>
      </w:r>
      <w:r w:rsidR="006A2E9B" w:rsidRPr="006A2E9B">
        <w:rPr>
          <w:rFonts w:ascii="Times New Roman" w:eastAsia="Times New Roman" w:hAnsi="Times New Roman" w:cs="Times New Roman"/>
          <w:lang w:eastAsia="ru-RU"/>
        </w:rPr>
        <w:t>оказывается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медицинская помощь, в администрацию </w:t>
      </w:r>
      <w:r w:rsidR="006A2E9B">
        <w:rPr>
          <w:rFonts w:ascii="Times New Roman" w:eastAsia="Times New Roman" w:hAnsi="Times New Roman" w:cs="Times New Roman"/>
          <w:lang w:eastAsia="ru-RU"/>
        </w:rPr>
        <w:t>к</w:t>
      </w:r>
      <w:r w:rsidRPr="006A2E9B">
        <w:rPr>
          <w:rFonts w:ascii="Times New Roman" w:eastAsia="Times New Roman" w:hAnsi="Times New Roman" w:cs="Times New Roman"/>
          <w:lang w:eastAsia="ru-RU"/>
        </w:rPr>
        <w:t>линики. К генеральному директору и главному врачу можно о</w:t>
      </w:r>
      <w:r w:rsidR="006A2E9B">
        <w:rPr>
          <w:rFonts w:ascii="Times New Roman" w:eastAsia="Times New Roman" w:hAnsi="Times New Roman" w:cs="Times New Roman"/>
          <w:lang w:eastAsia="ru-RU"/>
        </w:rPr>
        <w:t>б</w:t>
      </w:r>
      <w:r w:rsidRPr="006A2E9B">
        <w:rPr>
          <w:rFonts w:ascii="Times New Roman" w:eastAsia="Times New Roman" w:hAnsi="Times New Roman" w:cs="Times New Roman"/>
          <w:lang w:eastAsia="ru-RU"/>
        </w:rPr>
        <w:t>ратиться в устан</w:t>
      </w:r>
      <w:r w:rsidR="006A2E9B">
        <w:rPr>
          <w:rFonts w:ascii="Times New Roman" w:eastAsia="Times New Roman" w:hAnsi="Times New Roman" w:cs="Times New Roman"/>
          <w:lang w:eastAsia="ru-RU"/>
        </w:rPr>
        <w:t>овленн</w:t>
      </w:r>
      <w:r w:rsidRPr="006A2E9B">
        <w:rPr>
          <w:rFonts w:ascii="Times New Roman" w:eastAsia="Times New Roman" w:hAnsi="Times New Roman" w:cs="Times New Roman"/>
          <w:lang w:eastAsia="ru-RU"/>
        </w:rPr>
        <w:t>ы</w:t>
      </w:r>
      <w:r w:rsidR="006A2E9B">
        <w:rPr>
          <w:rFonts w:ascii="Times New Roman" w:eastAsia="Times New Roman" w:hAnsi="Times New Roman" w:cs="Times New Roman"/>
          <w:lang w:eastAsia="ru-RU"/>
        </w:rPr>
        <w:t>е часы прие</w:t>
      </w:r>
      <w:r w:rsidRPr="006A2E9B">
        <w:rPr>
          <w:rFonts w:ascii="Times New Roman" w:eastAsia="Times New Roman" w:hAnsi="Times New Roman" w:cs="Times New Roman"/>
          <w:lang w:eastAsia="ru-RU"/>
        </w:rPr>
        <w:t>ма, или направить письм</w:t>
      </w:r>
      <w:r w:rsidR="006A2E9B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>нно</w:t>
      </w:r>
      <w:r w:rsidR="006A2E9B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заявл</w:t>
      </w:r>
      <w:r w:rsidR="006A2E9B">
        <w:rPr>
          <w:rFonts w:ascii="Times New Roman" w:eastAsia="Times New Roman" w:hAnsi="Times New Roman" w:cs="Times New Roman"/>
          <w:lang w:eastAsia="ru-RU"/>
        </w:rPr>
        <w:t>е</w:t>
      </w:r>
      <w:r w:rsidR="00CE53E7">
        <w:rPr>
          <w:rFonts w:ascii="Times New Roman" w:eastAsia="Times New Roman" w:hAnsi="Times New Roman" w:cs="Times New Roman"/>
          <w:lang w:eastAsia="ru-RU"/>
        </w:rPr>
        <w:t>ние.</w:t>
      </w:r>
    </w:p>
    <w:p w:rsidR="006A2E9B" w:rsidRDefault="001E60D2" w:rsidP="001E60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2E9B">
        <w:rPr>
          <w:rFonts w:ascii="Times New Roman" w:eastAsia="Times New Roman" w:hAnsi="Times New Roman" w:cs="Times New Roman"/>
          <w:lang w:eastAsia="ru-RU"/>
        </w:rPr>
        <w:t xml:space="preserve"> 2. При личном приеме пациент предъявляет документ, удостоверяющий его личность. Содержание устного обра</w:t>
      </w:r>
      <w:r w:rsidR="006A2E9B">
        <w:rPr>
          <w:rFonts w:ascii="Times New Roman" w:eastAsia="Times New Roman" w:hAnsi="Times New Roman" w:cs="Times New Roman"/>
          <w:lang w:eastAsia="ru-RU"/>
        </w:rPr>
        <w:t>щ</w:t>
      </w:r>
      <w:r w:rsidRPr="006A2E9B">
        <w:rPr>
          <w:rFonts w:ascii="Times New Roman" w:eastAsia="Times New Roman" w:hAnsi="Times New Roman" w:cs="Times New Roman"/>
          <w:lang w:eastAsia="ru-RU"/>
        </w:rPr>
        <w:t>ения заносится в журнал обращений пациентов. В случае</w:t>
      </w:r>
      <w:proofErr w:type="gramStart"/>
      <w:r w:rsidRPr="006A2E9B"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 w:rsidRPr="006A2E9B">
        <w:rPr>
          <w:rFonts w:ascii="Times New Roman" w:eastAsia="Times New Roman" w:hAnsi="Times New Roman" w:cs="Times New Roman"/>
          <w:lang w:eastAsia="ru-RU"/>
        </w:rPr>
        <w:t xml:space="preserve"> если излож</w:t>
      </w:r>
      <w:r w:rsidR="006A2E9B">
        <w:rPr>
          <w:rFonts w:ascii="Times New Roman" w:eastAsia="Times New Roman" w:hAnsi="Times New Roman" w:cs="Times New Roman"/>
          <w:lang w:eastAsia="ru-RU"/>
        </w:rPr>
        <w:t>енные в устном обраще</w:t>
      </w:r>
      <w:r w:rsidRPr="006A2E9B">
        <w:rPr>
          <w:rFonts w:ascii="Times New Roman" w:eastAsia="Times New Roman" w:hAnsi="Times New Roman" w:cs="Times New Roman"/>
          <w:lang w:eastAsia="ru-RU"/>
        </w:rPr>
        <w:t>нии факты и о</w:t>
      </w:r>
      <w:r w:rsidR="006A2E9B">
        <w:rPr>
          <w:rFonts w:ascii="Times New Roman" w:eastAsia="Times New Roman" w:hAnsi="Times New Roman" w:cs="Times New Roman"/>
          <w:lang w:eastAsia="ru-RU"/>
        </w:rPr>
        <w:t>б</w:t>
      </w:r>
      <w:r w:rsidRPr="006A2E9B">
        <w:rPr>
          <w:rFonts w:ascii="Times New Roman" w:eastAsia="Times New Roman" w:hAnsi="Times New Roman" w:cs="Times New Roman"/>
          <w:lang w:eastAsia="ru-RU"/>
        </w:rPr>
        <w:t>стоят</w:t>
      </w:r>
      <w:r w:rsidR="006A2E9B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>льства являются очевидными и н</w:t>
      </w:r>
      <w:r w:rsidR="006A2E9B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тр</w:t>
      </w:r>
      <w:r w:rsidR="006A2E9B">
        <w:rPr>
          <w:rFonts w:ascii="Times New Roman" w:eastAsia="Times New Roman" w:hAnsi="Times New Roman" w:cs="Times New Roman"/>
          <w:lang w:eastAsia="ru-RU"/>
        </w:rPr>
        <w:t>ебуют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дополнительной проверки, ответ на обращение с согласия пациента может быть дан устно в ходе личного при</w:t>
      </w:r>
      <w:r w:rsidR="006A2E9B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>ма, о ч</w:t>
      </w:r>
      <w:r w:rsidR="006A2E9B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>м дела</w:t>
      </w:r>
      <w:r w:rsidR="006A2E9B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>тся запись в жур</w:t>
      </w:r>
      <w:r w:rsidR="006A2E9B">
        <w:rPr>
          <w:rFonts w:ascii="Times New Roman" w:eastAsia="Times New Roman" w:hAnsi="Times New Roman" w:cs="Times New Roman"/>
          <w:lang w:eastAsia="ru-RU"/>
        </w:rPr>
        <w:t>н</w:t>
      </w:r>
      <w:r w:rsidRPr="006A2E9B">
        <w:rPr>
          <w:rFonts w:ascii="Times New Roman" w:eastAsia="Times New Roman" w:hAnsi="Times New Roman" w:cs="Times New Roman"/>
          <w:lang w:eastAsia="ru-RU"/>
        </w:rPr>
        <w:t>ал</w:t>
      </w:r>
      <w:r w:rsidR="006A2E9B">
        <w:rPr>
          <w:rFonts w:ascii="Times New Roman" w:eastAsia="Times New Roman" w:hAnsi="Times New Roman" w:cs="Times New Roman"/>
          <w:lang w:eastAsia="ru-RU"/>
        </w:rPr>
        <w:t>е обращений пациен</w:t>
      </w:r>
      <w:r w:rsidRPr="006A2E9B">
        <w:rPr>
          <w:rFonts w:ascii="Times New Roman" w:eastAsia="Times New Roman" w:hAnsi="Times New Roman" w:cs="Times New Roman"/>
          <w:lang w:eastAsia="ru-RU"/>
        </w:rPr>
        <w:t>тов. В остальных случаях дается письменный ответ по существу поставленных в обращении вопросов</w:t>
      </w:r>
      <w:r w:rsidR="006A2E9B">
        <w:rPr>
          <w:rFonts w:ascii="Times New Roman" w:eastAsia="Times New Roman" w:hAnsi="Times New Roman" w:cs="Times New Roman"/>
          <w:lang w:eastAsia="ru-RU"/>
        </w:rPr>
        <w:t>.</w:t>
      </w:r>
    </w:p>
    <w:p w:rsidR="00CE53E7" w:rsidRDefault="001E60D2" w:rsidP="001E60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2E9B">
        <w:rPr>
          <w:rFonts w:ascii="Times New Roman" w:eastAsia="Times New Roman" w:hAnsi="Times New Roman" w:cs="Times New Roman"/>
          <w:lang w:eastAsia="ru-RU"/>
        </w:rPr>
        <w:t xml:space="preserve"> 3. Письм</w:t>
      </w:r>
      <w:r w:rsidR="00CE53E7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>нно</w:t>
      </w:r>
      <w:r w:rsidR="00CE53E7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обращ</w:t>
      </w:r>
      <w:r w:rsidR="00CE53E7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>ни</w:t>
      </w:r>
      <w:r w:rsidR="00CE53E7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>, принят</w:t>
      </w:r>
      <w:r w:rsidR="00CE53E7">
        <w:rPr>
          <w:rFonts w:ascii="Times New Roman" w:eastAsia="Times New Roman" w:hAnsi="Times New Roman" w:cs="Times New Roman"/>
          <w:lang w:eastAsia="ru-RU"/>
        </w:rPr>
        <w:t>ое в ходе личного приема, подле</w:t>
      </w:r>
      <w:r w:rsidRPr="006A2E9B">
        <w:rPr>
          <w:rFonts w:ascii="Times New Roman" w:eastAsia="Times New Roman" w:hAnsi="Times New Roman" w:cs="Times New Roman"/>
          <w:lang w:eastAsia="ru-RU"/>
        </w:rPr>
        <w:t>жит р</w:t>
      </w:r>
      <w:r w:rsidR="00CE53E7">
        <w:rPr>
          <w:rFonts w:ascii="Times New Roman" w:eastAsia="Times New Roman" w:hAnsi="Times New Roman" w:cs="Times New Roman"/>
          <w:lang w:eastAsia="ru-RU"/>
        </w:rPr>
        <w:t>е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гистрации и рассмотрению в порядке, установленном Федеральным законом. </w:t>
      </w:r>
    </w:p>
    <w:p w:rsidR="00CE53E7" w:rsidRDefault="001E60D2" w:rsidP="001E60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2E9B">
        <w:rPr>
          <w:rFonts w:ascii="Times New Roman" w:eastAsia="Times New Roman" w:hAnsi="Times New Roman" w:cs="Times New Roman"/>
          <w:lang w:eastAsia="ru-RU"/>
        </w:rPr>
        <w:t>4. В случае</w:t>
      </w:r>
      <w:proofErr w:type="gramStart"/>
      <w:r w:rsidRPr="006A2E9B"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 w:rsidRPr="006A2E9B">
        <w:rPr>
          <w:rFonts w:ascii="Times New Roman" w:eastAsia="Times New Roman" w:hAnsi="Times New Roman" w:cs="Times New Roman"/>
          <w:lang w:eastAsia="ru-RU"/>
        </w:rPr>
        <w:t xml:space="preserve"> если в обращении содержатся вопросы, решение которых не входит в компетенцию должностного лица, пациенту дается разъяснение, куда и в каком порядке ему следует обратиться. 5. </w:t>
      </w:r>
      <w:proofErr w:type="gramStart"/>
      <w:r w:rsidRPr="006A2E9B">
        <w:rPr>
          <w:rFonts w:ascii="Times New Roman" w:eastAsia="Times New Roman" w:hAnsi="Times New Roman" w:cs="Times New Roman"/>
          <w:lang w:eastAsia="ru-RU"/>
        </w:rPr>
        <w:t xml:space="preserve">Пациент в своем </w:t>
      </w:r>
      <w:r w:rsidR="00CE53E7" w:rsidRPr="006A2E9B">
        <w:rPr>
          <w:rFonts w:ascii="Times New Roman" w:eastAsia="Times New Roman" w:hAnsi="Times New Roman" w:cs="Times New Roman"/>
          <w:lang w:eastAsia="ru-RU"/>
        </w:rPr>
        <w:t>письменном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обращении в обязательном порядке указывает либо наименование учреждения, в которое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 </w:t>
      </w:r>
      <w:proofErr w:type="gramEnd"/>
    </w:p>
    <w:p w:rsidR="00CE53E7" w:rsidRDefault="001E60D2" w:rsidP="001E60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2E9B">
        <w:rPr>
          <w:rFonts w:ascii="Times New Roman" w:eastAsia="Times New Roman" w:hAnsi="Times New Roman" w:cs="Times New Roman"/>
          <w:lang w:eastAsia="ru-RU"/>
        </w:rPr>
        <w:t>6. В случае необходимости в подтверждение своих доводов пациент прилагает к письменному о</w:t>
      </w:r>
      <w:r w:rsidR="00CE53E7">
        <w:rPr>
          <w:rFonts w:ascii="Times New Roman" w:eastAsia="Times New Roman" w:hAnsi="Times New Roman" w:cs="Times New Roman"/>
          <w:lang w:eastAsia="ru-RU"/>
        </w:rPr>
        <w:t>б</w:t>
      </w:r>
      <w:r w:rsidRPr="006A2E9B">
        <w:rPr>
          <w:rFonts w:ascii="Times New Roman" w:eastAsia="Times New Roman" w:hAnsi="Times New Roman" w:cs="Times New Roman"/>
          <w:lang w:eastAsia="ru-RU"/>
        </w:rPr>
        <w:t>ращению документы и материалы ли</w:t>
      </w:r>
      <w:r w:rsidR="00CE53E7">
        <w:rPr>
          <w:rFonts w:ascii="Times New Roman" w:eastAsia="Times New Roman" w:hAnsi="Times New Roman" w:cs="Times New Roman"/>
          <w:lang w:eastAsia="ru-RU"/>
        </w:rPr>
        <w:t>б</w:t>
      </w:r>
      <w:r w:rsidRPr="006A2E9B">
        <w:rPr>
          <w:rFonts w:ascii="Times New Roman" w:eastAsia="Times New Roman" w:hAnsi="Times New Roman" w:cs="Times New Roman"/>
          <w:lang w:eastAsia="ru-RU"/>
        </w:rPr>
        <w:t>о их копии</w:t>
      </w:r>
      <w:r w:rsidR="00CE53E7">
        <w:rPr>
          <w:rFonts w:ascii="Times New Roman" w:eastAsia="Times New Roman" w:hAnsi="Times New Roman" w:cs="Times New Roman"/>
          <w:lang w:eastAsia="ru-RU"/>
        </w:rPr>
        <w:t>.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E53E7" w:rsidRDefault="001E60D2" w:rsidP="001E60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2E9B">
        <w:rPr>
          <w:rFonts w:ascii="Times New Roman" w:eastAsia="Times New Roman" w:hAnsi="Times New Roman" w:cs="Times New Roman"/>
          <w:lang w:eastAsia="ru-RU"/>
        </w:rPr>
        <w:t>7. Письменное обра</w:t>
      </w:r>
      <w:r w:rsidR="00CE53E7">
        <w:rPr>
          <w:rFonts w:ascii="Times New Roman" w:eastAsia="Times New Roman" w:hAnsi="Times New Roman" w:cs="Times New Roman"/>
          <w:lang w:eastAsia="ru-RU"/>
        </w:rPr>
        <w:t>щ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ение, поступившее в администрацию </w:t>
      </w:r>
      <w:r w:rsidR="00CE53E7">
        <w:rPr>
          <w:rFonts w:ascii="Times New Roman" w:eastAsia="Times New Roman" w:hAnsi="Times New Roman" w:cs="Times New Roman"/>
          <w:lang w:eastAsia="ru-RU"/>
        </w:rPr>
        <w:t>к</w:t>
      </w:r>
      <w:r w:rsidRPr="006A2E9B">
        <w:rPr>
          <w:rFonts w:ascii="Times New Roman" w:eastAsia="Times New Roman" w:hAnsi="Times New Roman" w:cs="Times New Roman"/>
          <w:lang w:eastAsia="ru-RU"/>
        </w:rPr>
        <w:t xml:space="preserve">линики, рассматривается в течение 30 дней со дня его регистрации в порядке, установленном Федеральным законом. </w:t>
      </w:r>
    </w:p>
    <w:p w:rsidR="001E60D2" w:rsidRPr="006A2E9B" w:rsidRDefault="001E60D2" w:rsidP="001E60D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A2E9B">
        <w:rPr>
          <w:rFonts w:ascii="Times New Roman" w:eastAsia="Times New Roman" w:hAnsi="Times New Roman" w:cs="Times New Roman"/>
          <w:lang w:eastAsia="ru-RU"/>
        </w:rPr>
        <w:t xml:space="preserve">8. Ответ на письменное обращение, поступившее в администрацию </w:t>
      </w:r>
      <w:r w:rsidR="00CE53E7">
        <w:rPr>
          <w:rFonts w:ascii="Times New Roman" w:eastAsia="Times New Roman" w:hAnsi="Times New Roman" w:cs="Times New Roman"/>
          <w:lang w:eastAsia="ru-RU"/>
        </w:rPr>
        <w:t>к</w:t>
      </w:r>
      <w:r w:rsidRPr="006A2E9B">
        <w:rPr>
          <w:rFonts w:ascii="Times New Roman" w:eastAsia="Times New Roman" w:hAnsi="Times New Roman" w:cs="Times New Roman"/>
          <w:lang w:eastAsia="ru-RU"/>
        </w:rPr>
        <w:t>линики, направляется по почтовому адресу, указанному в о</w:t>
      </w:r>
      <w:r w:rsidR="00CE53E7">
        <w:rPr>
          <w:rFonts w:ascii="Times New Roman" w:eastAsia="Times New Roman" w:hAnsi="Times New Roman" w:cs="Times New Roman"/>
          <w:lang w:eastAsia="ru-RU"/>
        </w:rPr>
        <w:t>б</w:t>
      </w:r>
      <w:r w:rsidRPr="006A2E9B">
        <w:rPr>
          <w:rFonts w:ascii="Times New Roman" w:eastAsia="Times New Roman" w:hAnsi="Times New Roman" w:cs="Times New Roman"/>
          <w:lang w:eastAsia="ru-RU"/>
        </w:rPr>
        <w:t>ра</w:t>
      </w:r>
      <w:r w:rsidR="00CE53E7">
        <w:rPr>
          <w:rFonts w:ascii="Times New Roman" w:eastAsia="Times New Roman" w:hAnsi="Times New Roman" w:cs="Times New Roman"/>
          <w:lang w:eastAsia="ru-RU"/>
        </w:rPr>
        <w:t>щении.</w:t>
      </w:r>
    </w:p>
    <w:p w:rsidR="001E60D2" w:rsidRPr="006A2E9B" w:rsidRDefault="001E60D2" w:rsidP="001E60D2">
      <w:pPr>
        <w:jc w:val="center"/>
        <w:rPr>
          <w:rFonts w:ascii="Times New Roman" w:hAnsi="Times New Roman" w:cs="Times New Roman"/>
          <w:b/>
        </w:rPr>
      </w:pPr>
    </w:p>
    <w:p w:rsidR="00227E57" w:rsidRPr="006A2E9B" w:rsidRDefault="00227E57"/>
    <w:sectPr w:rsidR="00227E57" w:rsidRPr="006A2E9B" w:rsidSect="00227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1E60D2"/>
    <w:rsid w:val="001E60D2"/>
    <w:rsid w:val="00227E57"/>
    <w:rsid w:val="006A2E9B"/>
    <w:rsid w:val="00CE5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1E60D2"/>
  </w:style>
  <w:style w:type="character" w:customStyle="1" w:styleId="meta">
    <w:name w:val="meta"/>
    <w:basedOn w:val="a0"/>
    <w:rsid w:val="001E60D2"/>
  </w:style>
  <w:style w:type="character" w:customStyle="1" w:styleId="capsule">
    <w:name w:val="capsule"/>
    <w:basedOn w:val="a0"/>
    <w:rsid w:val="001E60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0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953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56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544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38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5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021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59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278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60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Пугачева</dc:creator>
  <cp:lastModifiedBy>Мария Пугачева</cp:lastModifiedBy>
  <cp:revision>2</cp:revision>
  <dcterms:created xsi:type="dcterms:W3CDTF">2026-09-09T12:48:00Z</dcterms:created>
  <dcterms:modified xsi:type="dcterms:W3CDTF">2026-09-09T13:14:00Z</dcterms:modified>
</cp:coreProperties>
</file>